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C3" w:rsidRDefault="004E63C3" w:rsidP="00AA7CF9">
      <w:pPr>
        <w:spacing w:before="120" w:after="120" w:line="360" w:lineRule="auto"/>
        <w:ind w:left="181" w:right="102"/>
        <w:jc w:val="center"/>
        <w:rPr>
          <w:rFonts w:ascii="Calibri" w:eastAsia="Calibri" w:hAnsi="Calibri" w:cs="Calibri"/>
          <w:b/>
          <w:sz w:val="32"/>
        </w:rPr>
      </w:pPr>
    </w:p>
    <w:p w:rsidR="00AA7CF9" w:rsidRDefault="00AA7CF9" w:rsidP="00AA7CF9">
      <w:pPr>
        <w:spacing w:before="120" w:after="120" w:line="360" w:lineRule="auto"/>
        <w:ind w:left="181" w:right="102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Regulamin rekrutacji i uczestnictwa w projekcie</w:t>
      </w:r>
    </w:p>
    <w:p w:rsidR="00AA7CF9" w:rsidRDefault="00AA7CF9" w:rsidP="00AA7CF9">
      <w:pPr>
        <w:spacing w:before="120" w:after="120" w:line="360" w:lineRule="auto"/>
        <w:ind w:left="181" w:right="102"/>
        <w:jc w:val="center"/>
        <w:rPr>
          <w:rFonts w:ascii="Calibri" w:eastAsia="Calibri" w:hAnsi="Calibri" w:cs="Calibri"/>
          <w:b/>
          <w:i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„</w:t>
      </w:r>
      <w:r>
        <w:rPr>
          <w:rFonts w:ascii="Calibri" w:eastAsia="Calibri" w:hAnsi="Calibri" w:cs="Calibri"/>
          <w:b/>
          <w:sz w:val="32"/>
        </w:rPr>
        <w:t xml:space="preserve">Mobilność edukacyjna </w:t>
      </w:r>
      <w:r w:rsidR="00984137">
        <w:rPr>
          <w:rFonts w:ascii="Calibri" w:eastAsia="Calibri" w:hAnsi="Calibri" w:cs="Calibri"/>
          <w:b/>
          <w:sz w:val="32"/>
        </w:rPr>
        <w:t>szansą na</w:t>
      </w:r>
      <w:r>
        <w:rPr>
          <w:rFonts w:ascii="Calibri" w:eastAsia="Calibri" w:hAnsi="Calibri" w:cs="Calibri"/>
          <w:b/>
          <w:sz w:val="32"/>
        </w:rPr>
        <w:t xml:space="preserve"> sukces”</w:t>
      </w:r>
    </w:p>
    <w:p w:rsidR="00AA7CF9" w:rsidRDefault="00AA7CF9" w:rsidP="00AA7CF9">
      <w:pPr>
        <w:spacing w:before="120" w:after="120" w:line="360" w:lineRule="auto"/>
        <w:ind w:left="181" w:right="102"/>
        <w:jc w:val="center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i/>
          <w:color w:val="000000"/>
          <w:sz w:val="32"/>
        </w:rPr>
        <w:t>/</w:t>
      </w:r>
      <w:r>
        <w:rPr>
          <w:rFonts w:ascii="Calibri" w:eastAsia="Calibri" w:hAnsi="Calibri" w:cs="Calibri"/>
          <w:i/>
          <w:color w:val="000000"/>
          <w:sz w:val="28"/>
        </w:rPr>
        <w:t>dotyczy mobilności uczniów/</w:t>
      </w:r>
    </w:p>
    <w:p w:rsidR="00AA7CF9" w:rsidRDefault="00AA7CF9" w:rsidP="00AA7CF9">
      <w:pPr>
        <w:suppressAutoHyphens/>
        <w:spacing w:before="120" w:after="120" w:line="276" w:lineRule="auto"/>
        <w:rPr>
          <w:rFonts w:ascii="Arial" w:eastAsia="Arial" w:hAnsi="Arial" w:cs="Arial"/>
          <w:b/>
          <w:color w:val="000000"/>
          <w:sz w:val="16"/>
        </w:rPr>
      </w:pPr>
    </w:p>
    <w:p w:rsidR="00AA7CF9" w:rsidRDefault="00AA7CF9" w:rsidP="00AA7CF9">
      <w:pPr>
        <w:suppressAutoHyphens/>
        <w:spacing w:before="120" w:after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§1 Informacje o projekcie</w:t>
      </w:r>
    </w:p>
    <w:p w:rsidR="00AA7CF9" w:rsidRDefault="00AA7CF9" w:rsidP="00AA7CF9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276" w:lineRule="auto"/>
        <w:ind w:left="714" w:right="104" w:hanging="3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„Mobilność edukacyjna </w:t>
      </w:r>
      <w:r w:rsidR="001D3C20">
        <w:rPr>
          <w:rFonts w:ascii="Calibri" w:eastAsia="Calibri" w:hAnsi="Calibri" w:cs="Calibri"/>
        </w:rPr>
        <w:t>szansą na sukces</w:t>
      </w:r>
      <w:r>
        <w:rPr>
          <w:rFonts w:ascii="Calibri" w:eastAsia="Calibri" w:hAnsi="Calibri" w:cs="Calibri"/>
        </w:rPr>
        <w:t xml:space="preserve">” nr </w:t>
      </w:r>
      <w:r>
        <w:t>2019-1-PL01-KA116-062885</w:t>
      </w:r>
      <w:r>
        <w:rPr>
          <w:rFonts w:ascii="Calibri" w:eastAsia="Calibri" w:hAnsi="Calibri" w:cs="Calibri"/>
        </w:rPr>
        <w:t xml:space="preserve"> realizowany jest przez </w:t>
      </w:r>
      <w:r>
        <w:rPr>
          <w:rFonts w:ascii="Calibri" w:eastAsia="Calibri" w:hAnsi="Calibri" w:cs="Calibri"/>
          <w:color w:val="000000"/>
        </w:rPr>
        <w:t xml:space="preserve">Zespół Szkół Mechanicznych </w:t>
      </w:r>
      <w:r>
        <w:rPr>
          <w:rFonts w:ascii="Calibri" w:eastAsia="Calibri" w:hAnsi="Calibri" w:cs="Calibri"/>
        </w:rPr>
        <w:t xml:space="preserve">im. gen. W. Andersa </w:t>
      </w:r>
      <w:r>
        <w:rPr>
          <w:rFonts w:ascii="Calibri" w:eastAsia="Calibri" w:hAnsi="Calibri" w:cs="Calibri"/>
          <w:color w:val="000000"/>
        </w:rPr>
        <w:t>w Rzeszowie w ramach Programu</w:t>
      </w:r>
      <w:r w:rsidR="00984137">
        <w:rPr>
          <w:rFonts w:ascii="Calibri" w:eastAsia="Calibri" w:hAnsi="Calibri" w:cs="Calibri"/>
          <w:color w:val="000000"/>
        </w:rPr>
        <w:t xml:space="preserve"> Erasmus +. </w:t>
      </w:r>
      <w:r>
        <w:rPr>
          <w:rFonts w:ascii="Calibri" w:eastAsia="Calibri" w:hAnsi="Calibri" w:cs="Calibri"/>
          <w:color w:val="000000"/>
        </w:rPr>
        <w:t>Celem programu jest zdobywanie praktycznego doświadczenia zawodowego poprzez praktyki i staże zagraniczne.</w:t>
      </w:r>
    </w:p>
    <w:p w:rsidR="00AA7CF9" w:rsidRDefault="00AA7CF9" w:rsidP="00AA7CF9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276" w:lineRule="auto"/>
        <w:ind w:left="72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głównym projektu jest podwyższenie kwalifikacji zawodowych u </w:t>
      </w:r>
      <w:r>
        <w:rPr>
          <w:rFonts w:ascii="Calibri" w:eastAsia="Calibri" w:hAnsi="Calibri" w:cs="Calibri"/>
          <w:b/>
        </w:rPr>
        <w:t>60</w:t>
      </w:r>
      <w:r>
        <w:rPr>
          <w:rFonts w:ascii="Calibri" w:eastAsia="Calibri" w:hAnsi="Calibri" w:cs="Calibri"/>
        </w:rPr>
        <w:t xml:space="preserve"> uczennic i uczniów Zespołu Szkół Mechanicznych (ZSM) w Rzeszowie poprzez zagraniczne praktyki zawodowe, oraz podniesienie kwalifikacji zawodowych u 1</w:t>
      </w:r>
      <w:r w:rsidR="0098413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nauczycieli ZSM w Rzeszowie poprzez realizację mobilności</w:t>
      </w:r>
    </w:p>
    <w:p w:rsidR="00AA7CF9" w:rsidRDefault="00AA7CF9" w:rsidP="00AA7CF9">
      <w:pPr>
        <w:numPr>
          <w:ilvl w:val="0"/>
          <w:numId w:val="1"/>
        </w:numPr>
        <w:tabs>
          <w:tab w:val="left" w:pos="720"/>
        </w:tabs>
        <w:suppressAutoHyphens/>
        <w:spacing w:before="120" w:after="120" w:line="276" w:lineRule="auto"/>
        <w:ind w:left="720" w:right="104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 Cele szczegółowe:</w:t>
      </w:r>
    </w:p>
    <w:p w:rsidR="00AA7CF9" w:rsidRDefault="00AA7CF9" w:rsidP="00AA7CF9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podniesienie umiejętności zawodowych</w:t>
      </w:r>
    </w:p>
    <w:p w:rsidR="00AA7CF9" w:rsidRDefault="00AA7CF9" w:rsidP="00AA7CF9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podniesienie umiejętności językowych</w:t>
      </w:r>
    </w:p>
    <w:p w:rsidR="00AA7CF9" w:rsidRDefault="00AA7CF9" w:rsidP="00AA7CF9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zwiększenie zaufania we własne możliwości</w:t>
      </w:r>
    </w:p>
    <w:p w:rsidR="00AA7CF9" w:rsidRDefault="00AA7CF9" w:rsidP="00AA7CF9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76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zapoznanie ze specyfiką pracy w zagranicznym przedsiębiorstwie</w:t>
      </w:r>
    </w:p>
    <w:p w:rsidR="00AA7CF9" w:rsidRDefault="00AA7CF9" w:rsidP="00AA7CF9">
      <w:pPr>
        <w:numPr>
          <w:ilvl w:val="0"/>
          <w:numId w:val="2"/>
        </w:numPr>
        <w:tabs>
          <w:tab w:val="left" w:pos="0"/>
        </w:tabs>
        <w:suppressAutoHyphens/>
        <w:spacing w:before="120" w:after="120" w:line="276" w:lineRule="auto"/>
        <w:ind w:left="144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wykształcenie kompetencji międzykulturowych</w:t>
      </w:r>
    </w:p>
    <w:p w:rsidR="00AA7CF9" w:rsidRDefault="00AA7CF9" w:rsidP="00AA7CF9">
      <w:pPr>
        <w:numPr>
          <w:ilvl w:val="0"/>
          <w:numId w:val="3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Okres realizacji projektu: 0</w:t>
      </w:r>
      <w:r w:rsidR="00984137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.09.2019 r. do </w:t>
      </w:r>
      <w:r w:rsidR="00984137">
        <w:rPr>
          <w:rFonts w:ascii="Times New Roman" w:eastAsia="Times New Roman" w:hAnsi="Times New Roman" w:cs="Times New Roman"/>
          <w:color w:val="000000"/>
        </w:rPr>
        <w:t>01</w:t>
      </w:r>
      <w:r>
        <w:rPr>
          <w:rFonts w:ascii="Times New Roman" w:eastAsia="Times New Roman" w:hAnsi="Times New Roman" w:cs="Times New Roman"/>
          <w:color w:val="000000"/>
        </w:rPr>
        <w:t>.0</w:t>
      </w:r>
      <w:r w:rsidR="00984137">
        <w:rPr>
          <w:rFonts w:ascii="Times New Roman" w:eastAsia="Times New Roman" w:hAnsi="Times New Roman" w:cs="Times New Roman"/>
          <w:color w:val="000000"/>
        </w:rPr>
        <w:t>9</w:t>
      </w:r>
      <w:r w:rsidR="004E63C3">
        <w:rPr>
          <w:rFonts w:ascii="Times New Roman" w:eastAsia="Times New Roman" w:hAnsi="Times New Roman" w:cs="Times New Roman"/>
          <w:color w:val="000000"/>
        </w:rPr>
        <w:t>.2022</w:t>
      </w:r>
      <w:r>
        <w:rPr>
          <w:rFonts w:ascii="Times New Roman" w:eastAsia="Times New Roman" w:hAnsi="Times New Roman" w:cs="Times New Roman"/>
          <w:color w:val="000000"/>
        </w:rPr>
        <w:t xml:space="preserve"> r. </w:t>
      </w:r>
    </w:p>
    <w:p w:rsidR="00AA7CF9" w:rsidRDefault="00AA7CF9" w:rsidP="00AA7CF9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</w:p>
    <w:p w:rsidR="00AA7CF9" w:rsidRDefault="00AA7CF9" w:rsidP="00AA7CF9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§ 2 Postanowienia ogólne</w:t>
      </w:r>
    </w:p>
    <w:p w:rsidR="00AA7CF9" w:rsidRDefault="00AA7CF9" w:rsidP="00AA7CF9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Niniejszy regulamin określa zasady rekrutacji oraz zasady uczestnictwa w projekcie „Mobilność edukacyjna </w:t>
      </w:r>
      <w:r w:rsidR="00984137">
        <w:rPr>
          <w:rFonts w:ascii="Times New Roman" w:eastAsia="Times New Roman" w:hAnsi="Times New Roman" w:cs="Times New Roman"/>
          <w:color w:val="000000"/>
        </w:rPr>
        <w:t>szansą na sukces</w:t>
      </w:r>
      <w:r>
        <w:rPr>
          <w:rFonts w:ascii="Times New Roman" w:eastAsia="Times New Roman" w:hAnsi="Times New Roman" w:cs="Times New Roman"/>
          <w:color w:val="000000"/>
        </w:rPr>
        <w:t>” zwanym dalej Projektem.</w:t>
      </w:r>
    </w:p>
    <w:p w:rsidR="004E63C3" w:rsidRDefault="00AA7CF9" w:rsidP="00AA7CF9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ramach projektu przewiduje się przeprowadzenie zagranicznych praktyk zawodowych w wymiarze 20 dni szkoleniowych (łącznie 160 godz</w:t>
      </w:r>
      <w:r w:rsidR="00984137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>). Przed wyjazdem uczestnicy będą zobowiązani do uczestnictwa w zajęciach przygotowujących</w:t>
      </w:r>
      <w:r w:rsidR="004E63C3">
        <w:rPr>
          <w:rFonts w:ascii="Times New Roman" w:eastAsia="Times New Roman" w:hAnsi="Times New Roman" w:cs="Times New Roman"/>
          <w:color w:val="000000"/>
        </w:rPr>
        <w:t>.</w:t>
      </w:r>
    </w:p>
    <w:p w:rsidR="00AA7CF9" w:rsidRDefault="00AA7CF9" w:rsidP="00AA7CF9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Przygotowanie będzie realizowane w czasie wolnym od zajęć lekcyjnych. Obecność na zajęciach jest obowiązkowa. W przypadku opuszczania zajęć uczestnik może zostać wykluczony z udziału w projekcie zgodnie z Regulaminem uczestnictwa w zajęciach przygotowujących. </w:t>
      </w:r>
    </w:p>
    <w:p w:rsidR="00AA7CF9" w:rsidRDefault="00AA7CF9" w:rsidP="00AA7CF9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Praktyki odbędzie łącznie w całym projekcie </w:t>
      </w:r>
      <w:r w:rsidR="00984137"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color w:val="000000"/>
        </w:rPr>
        <w:t xml:space="preserve"> osób. Przewidziane są wyjazdy</w:t>
      </w:r>
      <w:r w:rsidR="0098413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Walencji /branża mechaniczna – </w:t>
      </w:r>
      <w:r w:rsidR="00984137">
        <w:rPr>
          <w:rFonts w:ascii="Times New Roman" w:eastAsia="Times New Roman" w:hAnsi="Times New Roman" w:cs="Times New Roman"/>
          <w:color w:val="000000"/>
        </w:rPr>
        <w:t>40</w:t>
      </w:r>
      <w:r>
        <w:rPr>
          <w:rFonts w:ascii="Times New Roman" w:eastAsia="Times New Roman" w:hAnsi="Times New Roman" w:cs="Times New Roman"/>
          <w:color w:val="000000"/>
        </w:rPr>
        <w:t xml:space="preserve"> os</w:t>
      </w:r>
      <w:r w:rsidR="00984137">
        <w:rPr>
          <w:rFonts w:ascii="Times New Roman" w:eastAsia="Times New Roman" w:hAnsi="Times New Roman" w:cs="Times New Roman"/>
          <w:color w:val="000000"/>
        </w:rPr>
        <w:t>ób</w:t>
      </w:r>
      <w:r>
        <w:rPr>
          <w:rFonts w:ascii="Times New Roman" w:eastAsia="Times New Roman" w:hAnsi="Times New Roman" w:cs="Times New Roman"/>
          <w:color w:val="000000"/>
        </w:rPr>
        <w:t xml:space="preserve"> (dwa wyjazdy po </w:t>
      </w:r>
      <w:r w:rsidR="00984137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 xml:space="preserve"> osób) oraz do Lizbony  - </w:t>
      </w:r>
      <w:r w:rsidR="00984137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 xml:space="preserve"> osób</w:t>
      </w:r>
      <w:r w:rsidR="004E63C3">
        <w:rPr>
          <w:rFonts w:ascii="Times New Roman" w:eastAsia="Times New Roman" w:hAnsi="Times New Roman" w:cs="Times New Roman"/>
          <w:color w:val="000000"/>
        </w:rPr>
        <w:t xml:space="preserve"> </w:t>
      </w:r>
      <w:r w:rsidR="00984137">
        <w:rPr>
          <w:rFonts w:ascii="Times New Roman" w:eastAsia="Times New Roman" w:hAnsi="Times New Roman" w:cs="Times New Roman"/>
          <w:color w:val="000000"/>
        </w:rPr>
        <w:t xml:space="preserve">(8 osób </w:t>
      </w:r>
      <w:r w:rsidR="00984137">
        <w:rPr>
          <w:rFonts w:ascii="Times New Roman" w:eastAsia="Times New Roman" w:hAnsi="Times New Roman" w:cs="Times New Roman"/>
          <w:color w:val="000000"/>
        </w:rPr>
        <w:lastRenderedPageBreak/>
        <w:t>w branży fryzjerskiej i 12 osób w branży lotniczej)</w:t>
      </w:r>
      <w:r>
        <w:rPr>
          <w:rFonts w:ascii="Times New Roman" w:eastAsia="Times New Roman" w:hAnsi="Times New Roman" w:cs="Times New Roman"/>
          <w:color w:val="000000"/>
        </w:rPr>
        <w:t xml:space="preserve">.  W mobilności można </w:t>
      </w:r>
      <w:r>
        <w:rPr>
          <w:rFonts w:ascii="Times New Roman" w:eastAsia="Times New Roman" w:hAnsi="Times New Roman" w:cs="Times New Roman"/>
          <w:b/>
          <w:color w:val="000000"/>
        </w:rPr>
        <w:t>uczestniczyć tylko raz</w:t>
      </w:r>
      <w:r>
        <w:rPr>
          <w:rFonts w:ascii="Times New Roman" w:eastAsia="Times New Roman" w:hAnsi="Times New Roman" w:cs="Times New Roman"/>
          <w:color w:val="000000"/>
        </w:rPr>
        <w:t>. Przed każdym wyjazdem prowadzona będzie odrębna procedura rekrutacyjna.</w:t>
      </w:r>
    </w:p>
    <w:p w:rsidR="00AA7CF9" w:rsidRDefault="00AA7CF9" w:rsidP="00AA7CF9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Uczestnik praktyki powinien znać język obcy w stopniu pozwalającym na swobodną komunikację. Obowiązuje znajomość j. angielskiego lub języka ojczystego kraju, w którym odbywa się praktyka. W przypadku całkowitej lub bardzo słabej znajomości języka, uczestnikowi może zostać przerwany staż z powodu braku możliwości komunikacji z opiekunem stażu. </w:t>
      </w:r>
    </w:p>
    <w:p w:rsidR="00AA7CF9" w:rsidRDefault="00AA7CF9" w:rsidP="00AA7CF9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Organizacja przyjmująca zastrzega sobie prawo do pobrania od każdego uczestnika kaucji w wysokości </w:t>
      </w:r>
      <w:r w:rsidR="00984137"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</w:rPr>
        <w:t>0 Euro na pokrycie ewentualnych szkód w miejscu zakwaterowania. Kaucja zostanie zwrócona pod koniec pobytu w przypadku braku zniszczeń. Jest to procedura standardowa, mająca na celu uwrażliwienie uczniów i uczennic na dbanie o miejsce zakwaterowania.</w:t>
      </w:r>
    </w:p>
    <w:p w:rsidR="00AA7CF9" w:rsidRDefault="00AA7CF9" w:rsidP="00AA7CF9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Podczas całego pobytu na praktyce obowiązuje zakaz spożywania napojów alkoholowych, środków narkotyzujących oraz substancji psychotropowych. W przypadku złamania zakazu, uczestnik zostanie natychmiast odesłany do domu na koszt własny.</w:t>
      </w:r>
    </w:p>
    <w:p w:rsidR="00AA7CF9" w:rsidRDefault="00AA7CF9" w:rsidP="00AA7CF9">
      <w:pPr>
        <w:numPr>
          <w:ilvl w:val="0"/>
          <w:numId w:val="4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Uczestnik praktyk zobowiązany jest zabezpieczyć </w:t>
      </w:r>
      <w:r w:rsidR="004E63C3">
        <w:rPr>
          <w:rFonts w:ascii="Times New Roman" w:eastAsia="Times New Roman" w:hAnsi="Times New Roman" w:cs="Times New Roman"/>
          <w:color w:val="000000"/>
        </w:rPr>
        <w:t>dla siebie</w:t>
      </w:r>
      <w:r>
        <w:rPr>
          <w:rFonts w:ascii="Times New Roman" w:eastAsia="Times New Roman" w:hAnsi="Times New Roman" w:cs="Times New Roman"/>
          <w:color w:val="000000"/>
        </w:rPr>
        <w:t xml:space="preserve"> obuwie ochronne i ubranie robocze.</w:t>
      </w:r>
    </w:p>
    <w:p w:rsidR="00AA7CF9" w:rsidRDefault="00AA7CF9" w:rsidP="00AA7CF9">
      <w:pPr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A7CF9" w:rsidRDefault="00AA7CF9" w:rsidP="00AA7CF9">
      <w:pPr>
        <w:suppressAutoHyphens/>
        <w:spacing w:before="120" w:after="12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§ 3 Warunki uczestnictwa </w:t>
      </w:r>
    </w:p>
    <w:p w:rsidR="00AA7CF9" w:rsidRDefault="00AA7CF9" w:rsidP="00AA7CF9">
      <w:pPr>
        <w:numPr>
          <w:ilvl w:val="0"/>
          <w:numId w:val="5"/>
        </w:numPr>
        <w:tabs>
          <w:tab w:val="left" w:pos="720"/>
        </w:tabs>
        <w:suppressAutoHyphens/>
        <w:spacing w:before="120" w:after="120" w:line="276" w:lineRule="auto"/>
        <w:ind w:left="72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Uczestnicy Projektu muszą spełniać następujące kryterium formalne:</w:t>
      </w:r>
    </w:p>
    <w:p w:rsidR="00AA7CF9" w:rsidRDefault="00AA7CF9" w:rsidP="00AA7CF9">
      <w:pPr>
        <w:numPr>
          <w:ilvl w:val="0"/>
          <w:numId w:val="5"/>
        </w:numPr>
        <w:tabs>
          <w:tab w:val="left" w:pos="1440"/>
        </w:tabs>
        <w:suppressAutoHyphens/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są uczennicami lub uczniami klasy trzeciej Technikum nr 7 w Rzeszowie w zawodach: technik usług fryzjerskich /dotyczy praktyk w branży fryzjerskiej</w:t>
      </w:r>
      <w:r w:rsidR="004E63C3">
        <w:rPr>
          <w:rFonts w:ascii="Calibri" w:eastAsia="Calibri" w:hAnsi="Calibri" w:cs="Calibri"/>
        </w:rPr>
        <w:t>/</w:t>
      </w:r>
    </w:p>
    <w:p w:rsidR="00AA7CF9" w:rsidRDefault="00AA7CF9" w:rsidP="00AA7CF9">
      <w:pPr>
        <w:numPr>
          <w:ilvl w:val="0"/>
          <w:numId w:val="5"/>
        </w:numPr>
        <w:tabs>
          <w:tab w:val="left" w:pos="1440"/>
        </w:tabs>
        <w:suppressAutoHyphens/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są uczennicami lub uczniami klas trzeci</w:t>
      </w:r>
      <w:r w:rsidR="00984137"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</w:rPr>
        <w:t xml:space="preserve"> Technikum nr 7 w Rzeszowie w zawodach technik mechanik lotniczy lub technik awionik /dotyczy praktyk w branży lotniczej/;</w:t>
      </w:r>
    </w:p>
    <w:p w:rsidR="00984137" w:rsidRDefault="00AA7CF9" w:rsidP="00AA7CF9">
      <w:pPr>
        <w:numPr>
          <w:ilvl w:val="0"/>
          <w:numId w:val="5"/>
        </w:numPr>
        <w:tabs>
          <w:tab w:val="left" w:pos="1440"/>
        </w:tabs>
        <w:suppressAutoHyphens/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 w:rsidRPr="00984137">
        <w:rPr>
          <w:rFonts w:ascii="Calibri" w:eastAsia="Calibri" w:hAnsi="Calibri" w:cs="Calibri"/>
        </w:rPr>
        <w:t xml:space="preserve">są uczennicami lub uczniami klas trzecich Technikum nr 7 w Rzeszowie zawodzie technik mechanik lub technik mechatronik </w:t>
      </w:r>
      <w:r w:rsidR="004E63C3">
        <w:rPr>
          <w:rFonts w:ascii="Calibri" w:eastAsia="Calibri" w:hAnsi="Calibri" w:cs="Calibri"/>
        </w:rPr>
        <w:t>/dotyczy praktyk w branży mechanicznej/</w:t>
      </w:r>
    </w:p>
    <w:p w:rsidR="00AA7CF9" w:rsidRDefault="00AA7CF9" w:rsidP="00AA7CF9">
      <w:pPr>
        <w:numPr>
          <w:ilvl w:val="0"/>
          <w:numId w:val="5"/>
        </w:numPr>
        <w:tabs>
          <w:tab w:val="left" w:pos="720"/>
        </w:tabs>
        <w:suppressAutoHyphens/>
        <w:spacing w:before="120" w:after="120" w:line="276" w:lineRule="auto"/>
        <w:ind w:left="72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większej liczby</w:t>
      </w:r>
      <w:r w:rsidR="00984137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zgłoszeń niż zaplanowana liczba uczestników o kolejności na liście decydować będzie suma punków uzyskana za niżej wymienione kryteria szczegółowe:</w:t>
      </w:r>
    </w:p>
    <w:p w:rsidR="00AA7CF9" w:rsidRDefault="00AA7CF9" w:rsidP="00AA7CF9">
      <w:pPr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150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średnia ocen rocznych z przedmiotów zawodowych za okres poprzedzający rekrutację - max 40 pkt,</w:t>
      </w:r>
    </w:p>
    <w:p w:rsidR="00AA7CF9" w:rsidRDefault="00AA7CF9" w:rsidP="00AA7CF9">
      <w:pPr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150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średnia ocen rocznych z języków obcych za okres poprzedzający rekrutację – max 30 pkt,</w:t>
      </w:r>
    </w:p>
    <w:p w:rsidR="00AA7CF9" w:rsidRDefault="00AA7CF9" w:rsidP="00AA7CF9">
      <w:pPr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150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średnia ocen rocznych ze wszystkich przedmiotów objętych programem nauczania za okres poprzedzający rekrutację – max 15 pkt</w:t>
      </w:r>
    </w:p>
    <w:p w:rsidR="00AA7CF9" w:rsidRDefault="00AA7CF9" w:rsidP="00AA7CF9">
      <w:pPr>
        <w:numPr>
          <w:ilvl w:val="0"/>
          <w:numId w:val="5"/>
        </w:numPr>
        <w:tabs>
          <w:tab w:val="left" w:pos="0"/>
        </w:tabs>
        <w:suppressAutoHyphens/>
        <w:spacing w:before="120" w:after="120" w:line="276" w:lineRule="auto"/>
        <w:ind w:left="150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roczna z zachowania za okres poprzedzający rekrutację – max 15 pkt</w:t>
      </w:r>
    </w:p>
    <w:p w:rsidR="00AA7CF9" w:rsidRDefault="00AA7CF9" w:rsidP="00AA7CF9">
      <w:pPr>
        <w:spacing w:before="120" w:after="120" w:line="276" w:lineRule="auto"/>
        <w:ind w:left="780" w:right="104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Proces rekrutacji zakończy się ogłoszeniem listy </w:t>
      </w:r>
      <w:r w:rsidR="00CC3F6E">
        <w:rPr>
          <w:rFonts w:ascii="Calibri" w:eastAsia="Calibri" w:hAnsi="Calibri" w:cs="Calibri"/>
        </w:rPr>
        <w:t>rankingowej</w:t>
      </w:r>
      <w:r>
        <w:rPr>
          <w:rFonts w:ascii="Calibri" w:eastAsia="Calibri" w:hAnsi="Calibri" w:cs="Calibri"/>
        </w:rPr>
        <w:t xml:space="preserve"> i listy rezerwowej (3 osoby) utworzonych według liczby zdobytych punktów. W przypadku równej liczby punktów decyzję o zakwalifikowaniu podejmie komisja</w:t>
      </w:r>
      <w:r w:rsidR="004E63C3">
        <w:rPr>
          <w:rFonts w:ascii="Calibri" w:eastAsia="Calibri" w:hAnsi="Calibri" w:cs="Calibri"/>
        </w:rPr>
        <w:t xml:space="preserve"> rekrutacyjna, biorąc pod uwagę </w:t>
      </w:r>
      <w:r>
        <w:rPr>
          <w:rFonts w:ascii="Calibri" w:eastAsia="Calibri" w:hAnsi="Calibri" w:cs="Calibri"/>
        </w:rPr>
        <w:t>kompetencje językowe kandydata.</w:t>
      </w:r>
    </w:p>
    <w:p w:rsidR="00AA7CF9" w:rsidRDefault="00AA7CF9" w:rsidP="00AA7CF9">
      <w:pPr>
        <w:spacing w:before="120" w:after="120" w:line="276" w:lineRule="auto"/>
        <w:ind w:left="780" w:right="104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Kandydatowi przysługuje odwołanie od wyników rekrutacji w terminie 7 dni od daty ogłoszenia listy rankingowej i listy rezerwowej. Odwołanie należy złożyć do Dyrektora Szkoły z uzasadnieniem (odwołujący się musi wskazać domniemane błędy/nieprawidłowości w</w:t>
      </w:r>
      <w:r w:rsidR="00D31818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procedurze rekrutacyjnej). Dyrektor Szkoły rozpatruje odwołanie niezwłocznie, nie później niż 7 dni od jego wpłynięcia. Przy rozpatrywaniu sprawy bierze pod uwagę wyjaśnienia Komisji Rekrutacyjnej. Decyzja Dyrektora Szkoły jest ostateczna.</w:t>
      </w:r>
    </w:p>
    <w:p w:rsidR="00AA7CF9" w:rsidRDefault="00AA7CF9" w:rsidP="00AA7CF9">
      <w:pPr>
        <w:spacing w:before="120" w:after="120" w:line="276" w:lineRule="auto"/>
        <w:ind w:left="780" w:right="104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zajęciach przygotowujących do wyjazdu uczestniczą osoby z listy rankingowej oraz z</w:t>
      </w:r>
      <w:r w:rsidR="00D31818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listy rezerwowej.</w:t>
      </w:r>
    </w:p>
    <w:p w:rsidR="00AA7CF9" w:rsidRDefault="00AA7CF9" w:rsidP="00AA7CF9">
      <w:pPr>
        <w:spacing w:before="120" w:after="120" w:line="276" w:lineRule="auto"/>
        <w:ind w:left="780" w:right="104"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Osoba zakwalifikowana może zostać wykluczona z udziału w projekcie w przypadku rezygnacji, opuszczania zajęć w ramach przygotowania przed wyjazdem lub na skutek rażącego naruszenia Regulaminu uczestnictwa w projekcie lub Statutu Szkoły. Decyzję o wykluczeniu podejmuje Dyrektor Szkoły na wniosek Koordynatora Projektu. Miejsce osoby wykluczonej może zająć kandydat, który w procesie rekrutacji nie został zakwalifikowany. </w:t>
      </w:r>
    </w:p>
    <w:p w:rsidR="00AA7CF9" w:rsidRDefault="00AA7CF9" w:rsidP="00AA7CF9">
      <w:pPr>
        <w:numPr>
          <w:ilvl w:val="0"/>
          <w:numId w:val="6"/>
        </w:numPr>
        <w:tabs>
          <w:tab w:val="left" w:pos="720"/>
        </w:tabs>
        <w:suppressAutoHyphens/>
        <w:spacing w:before="120" w:after="120" w:line="276" w:lineRule="auto"/>
        <w:ind w:left="72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Warunkiem uczestnictwa w projekcie jest spełnienie kryterium</w:t>
      </w:r>
      <w:r w:rsidR="00D3181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formalnego oraz złożenie następujących dokumentów:</w:t>
      </w:r>
    </w:p>
    <w:p w:rsidR="00AA7CF9" w:rsidRDefault="00AA7CF9" w:rsidP="00AA7CF9">
      <w:pPr>
        <w:numPr>
          <w:ilvl w:val="0"/>
          <w:numId w:val="6"/>
        </w:numPr>
        <w:tabs>
          <w:tab w:val="left" w:pos="1440"/>
        </w:tabs>
        <w:suppressAutoHyphens/>
        <w:spacing w:before="120" w:after="120" w:line="276" w:lineRule="auto"/>
        <w:ind w:left="1440" w:right="10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formularz rekrutacyjny </w:t>
      </w:r>
      <w:r>
        <w:rPr>
          <w:rFonts w:ascii="Calibri" w:eastAsia="Calibri" w:hAnsi="Calibri" w:cs="Calibri"/>
          <w:u w:val="single"/>
        </w:rPr>
        <w:t>(wypełniony elektronicznie i wydrukowany)</w:t>
      </w:r>
      <w:r>
        <w:rPr>
          <w:rFonts w:ascii="Calibri" w:eastAsia="Calibri" w:hAnsi="Calibri" w:cs="Calibri"/>
        </w:rPr>
        <w:t>,</w:t>
      </w:r>
    </w:p>
    <w:p w:rsidR="00AA7CF9" w:rsidRDefault="00AA7CF9" w:rsidP="00AA7CF9">
      <w:pPr>
        <w:numPr>
          <w:ilvl w:val="0"/>
          <w:numId w:val="6"/>
        </w:numPr>
        <w:tabs>
          <w:tab w:val="left" w:pos="1440"/>
        </w:tabs>
        <w:suppressAutoHyphens/>
        <w:spacing w:before="120" w:after="120" w:line="276" w:lineRule="auto"/>
        <w:ind w:left="1440" w:right="10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kandydata,</w:t>
      </w:r>
    </w:p>
    <w:p w:rsidR="00AA7CF9" w:rsidRDefault="00AA7CF9" w:rsidP="00AA7CF9">
      <w:pPr>
        <w:numPr>
          <w:ilvl w:val="0"/>
          <w:numId w:val="6"/>
        </w:numPr>
        <w:tabs>
          <w:tab w:val="left" w:pos="720"/>
        </w:tabs>
        <w:suppressAutoHyphens/>
        <w:spacing w:before="120" w:after="120" w:line="276" w:lineRule="auto"/>
        <w:ind w:left="720" w:right="104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</w:rPr>
        <w:t xml:space="preserve">Przyjmowane będą jedynie kompletne, poprawnie wypełnione zgłoszenia. </w:t>
      </w:r>
    </w:p>
    <w:p w:rsidR="00AA7CF9" w:rsidRDefault="00AA7CF9" w:rsidP="00AA7CF9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7CF9" w:rsidRDefault="00AA7CF9" w:rsidP="00AA7CF9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§ 4 Procedury rekrutacji</w:t>
      </w:r>
    </w:p>
    <w:p w:rsidR="00AA7CF9" w:rsidRDefault="00AA7CF9" w:rsidP="00AA7CF9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Opracowanie Regulaminu rekrutacji u uczestnictwa w projekcie</w:t>
      </w:r>
    </w:p>
    <w:p w:rsidR="00AA7CF9" w:rsidRDefault="00AA7CF9" w:rsidP="00AA7CF9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Powołanie przez Dyrektora Zespołu Szkół Mechanicznych komisji rekrutacyjnej w składzie: koordynator projektu, nauczyciel przedmiotów zawodowych, przedstawiciel Samorządu Szkolnego.</w:t>
      </w:r>
    </w:p>
    <w:p w:rsidR="00AA7CF9" w:rsidRDefault="00AA7CF9" w:rsidP="00AA7CF9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Opracowanie dokumentów rekrutacyjnych.</w:t>
      </w:r>
    </w:p>
    <w:p w:rsidR="00AA7CF9" w:rsidRDefault="00AA7CF9" w:rsidP="00AA7CF9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Zaproszenie do udziału w projekcie.</w:t>
      </w:r>
    </w:p>
    <w:p w:rsidR="00AA7CF9" w:rsidRDefault="00AA7CF9" w:rsidP="00AA7CF9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Przyjmowanie dokumentów rekrutacyjnych.</w:t>
      </w:r>
    </w:p>
    <w:p w:rsidR="00AA7CF9" w:rsidRDefault="00AA7CF9" w:rsidP="00AA7CF9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Ustalenie listy rankingowej i listy rezerwowej.</w:t>
      </w:r>
    </w:p>
    <w:p w:rsidR="00AA7CF9" w:rsidRDefault="00AA7CF9" w:rsidP="00AA7CF9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Ogłoszenie listy rankingowej i listy rezerwowej.</w:t>
      </w:r>
    </w:p>
    <w:p w:rsidR="00AA7CF9" w:rsidRDefault="00AA7CF9" w:rsidP="00AA7CF9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Rozpatrywanie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odwołań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od wyników rekrutacji (w razie potrzeb)</w:t>
      </w:r>
    </w:p>
    <w:p w:rsidR="00AA7CF9" w:rsidRDefault="00AA7CF9" w:rsidP="00AA7CF9">
      <w:pPr>
        <w:numPr>
          <w:ilvl w:val="0"/>
          <w:numId w:val="7"/>
        </w:numPr>
        <w:tabs>
          <w:tab w:val="left" w:pos="72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Przeprowadzenie rekrutacji uzupełniającej (w razie potrzeb)</w:t>
      </w:r>
    </w:p>
    <w:p w:rsidR="00AA7CF9" w:rsidRDefault="00AA7CF9" w:rsidP="00AA7CF9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</w:p>
    <w:p w:rsidR="00AA7CF9" w:rsidRDefault="00AA7CF9" w:rsidP="00AA7CF9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</w:p>
    <w:p w:rsidR="00D31818" w:rsidRDefault="00D31818" w:rsidP="00AA7CF9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</w:p>
    <w:p w:rsidR="00D31818" w:rsidRDefault="00D31818" w:rsidP="00AA7CF9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</w:p>
    <w:p w:rsidR="00AA7CF9" w:rsidRDefault="00AA7CF9" w:rsidP="00AA7CF9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</w:p>
    <w:p w:rsidR="00AA7CF9" w:rsidRDefault="00AA7CF9" w:rsidP="00AA7CF9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§ 5 Prawa i obowiązki uczestnika projektu</w:t>
      </w:r>
    </w:p>
    <w:p w:rsidR="00AA7CF9" w:rsidRDefault="00AA7CF9" w:rsidP="00AA7CF9">
      <w:pPr>
        <w:numPr>
          <w:ilvl w:val="0"/>
          <w:numId w:val="8"/>
        </w:numPr>
        <w:tabs>
          <w:tab w:val="left" w:pos="0"/>
        </w:tabs>
        <w:suppressAutoHyphens/>
        <w:spacing w:before="120" w:after="120" w:line="276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Każdy uczestnik ma prawo do bezpłatnego: </w:t>
      </w:r>
    </w:p>
    <w:p w:rsidR="00AA7CF9" w:rsidRDefault="00AA7CF9" w:rsidP="00AA7CF9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76" w:lineRule="auto"/>
        <w:ind w:left="106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udziału w przygotowaniu do wyjazdu,</w:t>
      </w:r>
    </w:p>
    <w:p w:rsidR="00AA7CF9" w:rsidRDefault="00AA7CF9" w:rsidP="00AA7CF9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76" w:lineRule="auto"/>
        <w:ind w:left="106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dojazdu do miejsca odbywania praktyki i powrotu do Polski,</w:t>
      </w:r>
    </w:p>
    <w:p w:rsidR="00AA7CF9" w:rsidRDefault="00AA7CF9" w:rsidP="00AA7CF9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76" w:lineRule="auto"/>
        <w:ind w:left="106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zakwaterowania i wyżywienia w trakcie praktyki zagranicznej,</w:t>
      </w:r>
    </w:p>
    <w:p w:rsidR="00AA7CF9" w:rsidRDefault="00AA7CF9" w:rsidP="00AA7CF9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76" w:lineRule="auto"/>
        <w:ind w:left="106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transportu lokalnego z miejsca zakwaterowania do miejsca odbywania praktyki,</w:t>
      </w:r>
    </w:p>
    <w:p w:rsidR="00AA7CF9" w:rsidRDefault="00AA7CF9" w:rsidP="00AA7CF9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76" w:lineRule="auto"/>
        <w:ind w:left="106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ubezpieczenia od następstw nieszczęśliwych wypadków oraz od odpowiedzialności cywilnej,</w:t>
      </w:r>
    </w:p>
    <w:p w:rsidR="00AA7CF9" w:rsidRDefault="00AA7CF9" w:rsidP="00AA7CF9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276" w:lineRule="auto"/>
        <w:ind w:left="1068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otrzymania certyfikatów potwierdzających zdobyte umiejętności.</w:t>
      </w:r>
    </w:p>
    <w:p w:rsidR="00AA7CF9" w:rsidRPr="004E63C3" w:rsidRDefault="00AA7CF9" w:rsidP="004E63C3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  <w:r w:rsidRPr="004E63C3">
        <w:rPr>
          <w:rFonts w:ascii="Times New Roman" w:eastAsia="Times New Roman" w:hAnsi="Times New Roman" w:cs="Times New Roman"/>
          <w:color w:val="000000"/>
        </w:rPr>
        <w:t>Każdy uczestnik zobowiązuje się do:</w:t>
      </w:r>
    </w:p>
    <w:p w:rsidR="00AA7CF9" w:rsidRDefault="00AA7CF9" w:rsidP="00AA7CF9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podpisania umowy o staż przed wyjazdem na praktyki. </w:t>
      </w:r>
    </w:p>
    <w:p w:rsidR="00AA7CF9" w:rsidRDefault="00AA7CF9" w:rsidP="00AA7CF9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złożenie wszystkich niezbędnych dokumentów w określonym czasie i formie przed, w trakcie i po powrocie z praktyki</w:t>
      </w:r>
    </w:p>
    <w:p w:rsidR="00AA7CF9" w:rsidRDefault="00AA7CF9" w:rsidP="00AA7CF9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przestrzegania wszystkich ustaleń dotyczących praktyk i dołożenia wszelkich starań</w:t>
      </w:r>
      <w:r w:rsidR="00D31818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aby praktyka zakończyła się sukcesem</w:t>
      </w:r>
    </w:p>
    <w:p w:rsidR="00D31818" w:rsidRDefault="00D31818" w:rsidP="00AA7CF9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udziału w testach i kursach językowych online na platformie OLS</w:t>
      </w:r>
    </w:p>
    <w:p w:rsidR="00AA7CF9" w:rsidRDefault="00AA7CF9" w:rsidP="00AA7CF9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bezwzględnego stosowania się do zasad ustalonych przez opiekuna grupy w trakcie podróży i pobytu na praktyce</w:t>
      </w:r>
    </w:p>
    <w:p w:rsidR="00AA7CF9" w:rsidRDefault="00AA7CF9" w:rsidP="00AA7CF9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przestrzegania zasad i przepisów organizacji przyjmującej, przyjętych w niej godzin pracy, kodeksu postępowania oraz zasad zachowania poufności</w:t>
      </w:r>
    </w:p>
    <w:p w:rsidR="00AA7CF9" w:rsidRDefault="00AA7CF9" w:rsidP="00AA7CF9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informowania instytucji wysyłającej o wszelkich problemach lub zmianach dotyczących praktyki</w:t>
      </w:r>
    </w:p>
    <w:p w:rsidR="00AA7CF9" w:rsidRDefault="00AA7CF9" w:rsidP="00AA7CF9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bezzwłocznego informowania opiekuna grupy o wszelkich problemach w tym dotyczących zdrowia</w:t>
      </w:r>
    </w:p>
    <w:p w:rsidR="00AA7CF9" w:rsidRDefault="00AA7CF9" w:rsidP="00AA7CF9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przedłożenia raportu w przewidzianym formacie wraz z wszelką wymaganą dokumentacją w odniesieniu do kosztów po zakończeniu stażu</w:t>
      </w:r>
    </w:p>
    <w:p w:rsidR="00AA7CF9" w:rsidRDefault="00AA7CF9" w:rsidP="00AA7CF9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opracowania i dostarczenia rezultatów udziału w projekcie poprzez opracowanie materiałów multimedialnych zawierających zdjęcia (filmy) z miejsc odbywania praktyki, lub innej formy rezultatu pozwalającej na jego ocenę po powrocie z praktyki.</w:t>
      </w:r>
    </w:p>
    <w:p w:rsidR="00AA7CF9" w:rsidRDefault="00AA7CF9" w:rsidP="00AA7CF9">
      <w:pPr>
        <w:numPr>
          <w:ilvl w:val="0"/>
          <w:numId w:val="11"/>
        </w:numPr>
        <w:tabs>
          <w:tab w:val="left" w:pos="0"/>
        </w:tabs>
        <w:suppressAutoHyphens/>
        <w:spacing w:before="120" w:after="120" w:line="276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wzięcia udziału w badaniach ewaluacyjnych</w:t>
      </w:r>
    </w:p>
    <w:p w:rsidR="00AA7CF9" w:rsidRPr="00A40ED3" w:rsidRDefault="00AA7CF9" w:rsidP="00A40ED3">
      <w:pPr>
        <w:pStyle w:val="Akapitzlist"/>
        <w:numPr>
          <w:ilvl w:val="0"/>
          <w:numId w:val="8"/>
        </w:numPr>
        <w:tabs>
          <w:tab w:val="left" w:pos="0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40ED3">
        <w:rPr>
          <w:rFonts w:ascii="Times New Roman" w:eastAsia="Times New Roman" w:hAnsi="Times New Roman" w:cs="Times New Roman"/>
          <w:color w:val="000000"/>
        </w:rPr>
        <w:t>W przypadku przerwania udziału w projekcie z winy uczestnika za wyjątkiem zdarzeń losowych i choroby, uczestnik zobowiązany jest do zwrotu kosztów udziału w projekcie w wysokości kosztu jednostkowego przypadającego na jednego uczestnika.</w:t>
      </w:r>
    </w:p>
    <w:p w:rsidR="00AA7CF9" w:rsidRDefault="00AA7CF9" w:rsidP="00AA7CF9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31818" w:rsidRDefault="00D31818" w:rsidP="00AA7CF9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31818" w:rsidRDefault="00D31818" w:rsidP="00AA7CF9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31818" w:rsidRDefault="00D31818" w:rsidP="00AA7CF9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40ED3" w:rsidRDefault="00A40ED3" w:rsidP="00AA7CF9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A7CF9" w:rsidRDefault="00AA7CF9" w:rsidP="00AA7CF9">
      <w:pPr>
        <w:suppressAutoHyphens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§ 6 Postanowienia końcowe</w:t>
      </w:r>
    </w:p>
    <w:p w:rsidR="00AA7CF9" w:rsidRDefault="00AA7CF9" w:rsidP="00AA7CF9">
      <w:pPr>
        <w:numPr>
          <w:ilvl w:val="0"/>
          <w:numId w:val="13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Regulamin obowiązuje po zatwierdzeniu przez Dyrektora ZSM w Rzeszowie od dnia jego ogłoszenia do publicznej wiadomości. </w:t>
      </w:r>
    </w:p>
    <w:p w:rsidR="00AA7CF9" w:rsidRDefault="00AA7CF9" w:rsidP="00AA7CF9">
      <w:pPr>
        <w:numPr>
          <w:ilvl w:val="0"/>
          <w:numId w:val="13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sprawach spornych ostateczna interpretacja Regulaminu rekrutacji i uczestnictwa w projekcie należy do Dyrektora ZSM w Rzeszowie.</w:t>
      </w:r>
    </w:p>
    <w:p w:rsidR="00AA7CF9" w:rsidRDefault="00AA7CF9" w:rsidP="00AA7CF9">
      <w:pPr>
        <w:numPr>
          <w:ilvl w:val="0"/>
          <w:numId w:val="13"/>
        </w:numPr>
        <w:tabs>
          <w:tab w:val="left" w:pos="720"/>
        </w:tabs>
        <w:suppressAutoHyphens/>
        <w:spacing w:before="120" w:after="12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Aktualna treść regulaminu dostępna jest na stronie internetowej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www.zsm.resman.pl</w:t>
        </w:r>
      </w:hyperlink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oraz na szkolnej tablicy ogłoszeń.</w:t>
      </w:r>
    </w:p>
    <w:p w:rsidR="00AA7CF9" w:rsidRDefault="00AA7CF9" w:rsidP="00AA7CF9">
      <w:pPr>
        <w:suppressAutoHyphens/>
        <w:spacing w:before="120" w:after="120" w:line="276" w:lineRule="auto"/>
        <w:rPr>
          <w:rFonts w:ascii="Times New Roman" w:eastAsia="Times New Roman" w:hAnsi="Times New Roman" w:cs="Times New Roman"/>
          <w:color w:val="000000"/>
        </w:rPr>
      </w:pPr>
    </w:p>
    <w:p w:rsidR="00AA7CF9" w:rsidRDefault="00AA7CF9" w:rsidP="00AA7CF9">
      <w:pPr>
        <w:spacing w:before="120" w:after="120" w:line="276" w:lineRule="auto"/>
        <w:rPr>
          <w:rFonts w:ascii="Calibri" w:eastAsia="Calibri" w:hAnsi="Calibri" w:cs="Calibri"/>
        </w:rPr>
      </w:pPr>
    </w:p>
    <w:p w:rsidR="00D31818" w:rsidRDefault="00AA7CF9" w:rsidP="00AA7CF9">
      <w:pPr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Opracowała: Joanna Cichoń</w:t>
      </w:r>
      <w:r w:rsidR="00D31818">
        <w:rPr>
          <w:rFonts w:ascii="Calibri" w:eastAsia="Calibri" w:hAnsi="Calibri" w:cs="Calibri"/>
        </w:rPr>
        <w:tab/>
      </w:r>
      <w:r w:rsidR="00D31818">
        <w:rPr>
          <w:rFonts w:ascii="Calibri" w:eastAsia="Calibri" w:hAnsi="Calibri" w:cs="Calibri"/>
        </w:rPr>
        <w:tab/>
      </w:r>
      <w:r w:rsidR="00D31818">
        <w:rPr>
          <w:rFonts w:ascii="Calibri" w:eastAsia="Calibri" w:hAnsi="Calibri" w:cs="Calibri"/>
        </w:rPr>
        <w:tab/>
      </w:r>
      <w:r w:rsidR="00D31818">
        <w:rPr>
          <w:rFonts w:ascii="Calibri" w:eastAsia="Calibri" w:hAnsi="Calibri" w:cs="Calibri"/>
        </w:rPr>
        <w:tab/>
      </w:r>
      <w:r w:rsidR="00D31818">
        <w:rPr>
          <w:rFonts w:ascii="Calibri" w:eastAsia="Calibri" w:hAnsi="Calibri" w:cs="Calibri"/>
        </w:rPr>
        <w:tab/>
        <w:t xml:space="preserve">              Zatwierdził:</w:t>
      </w:r>
    </w:p>
    <w:p w:rsidR="00AA7CF9" w:rsidRDefault="00AA7CF9" w:rsidP="00AA7CF9">
      <w:pPr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Rzeszów, dnia 1</w:t>
      </w:r>
      <w:r w:rsidR="00D31818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.09.201</w:t>
      </w:r>
      <w:r w:rsidR="00D31818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r.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:rsidR="00AA7CF9" w:rsidRDefault="00AA7CF9" w:rsidP="00AA7CF9">
      <w:pPr>
        <w:spacing w:before="60" w:after="60" w:line="276" w:lineRule="auto"/>
      </w:pPr>
    </w:p>
    <w:p w:rsidR="00AA7CF9" w:rsidRPr="00E13328" w:rsidRDefault="00AA7CF9" w:rsidP="00AA7CF9"/>
    <w:p w:rsidR="009B2973" w:rsidRDefault="009B2973"/>
    <w:sectPr w:rsidR="009B29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73" w:rsidRDefault="009B2973" w:rsidP="009B2973">
      <w:pPr>
        <w:spacing w:after="0" w:line="240" w:lineRule="auto"/>
      </w:pPr>
      <w:r>
        <w:separator/>
      </w:r>
    </w:p>
  </w:endnote>
  <w:endnote w:type="continuationSeparator" w:id="0">
    <w:p w:rsidR="009B2973" w:rsidRDefault="009B2973" w:rsidP="009B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73" w:rsidRDefault="009B2973" w:rsidP="009B2973">
      <w:pPr>
        <w:spacing w:after="0" w:line="240" w:lineRule="auto"/>
      </w:pPr>
      <w:r>
        <w:separator/>
      </w:r>
    </w:p>
  </w:footnote>
  <w:footnote w:type="continuationSeparator" w:id="0">
    <w:p w:rsidR="009B2973" w:rsidRDefault="009B2973" w:rsidP="009B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973" w:rsidRDefault="004E63C3">
    <w:pPr>
      <w:pStyle w:val="Nagwek"/>
    </w:pPr>
    <w:r>
      <w:rPr>
        <w:b/>
        <w:noProof/>
        <w:sz w:val="28"/>
        <w:szCs w:val="28"/>
      </w:rPr>
      <w:drawing>
        <wp:inline distT="0" distB="0" distL="0" distR="0" wp14:anchorId="2A265970" wp14:editId="1C41F5E1">
          <wp:extent cx="1971675" cy="5619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20C"/>
    <w:multiLevelType w:val="multilevel"/>
    <w:tmpl w:val="9D2406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2212E"/>
    <w:multiLevelType w:val="multilevel"/>
    <w:tmpl w:val="50845F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E74BB"/>
    <w:multiLevelType w:val="multilevel"/>
    <w:tmpl w:val="F398D3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F2385F"/>
    <w:multiLevelType w:val="multilevel"/>
    <w:tmpl w:val="A42EE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F55176"/>
    <w:multiLevelType w:val="multilevel"/>
    <w:tmpl w:val="D4FC64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8061EE"/>
    <w:multiLevelType w:val="multilevel"/>
    <w:tmpl w:val="7F9C2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3B444F"/>
    <w:multiLevelType w:val="multilevel"/>
    <w:tmpl w:val="BDCE350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9260B4"/>
    <w:multiLevelType w:val="multilevel"/>
    <w:tmpl w:val="37E0E6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5801CC"/>
    <w:multiLevelType w:val="multilevel"/>
    <w:tmpl w:val="41A6F6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E30EC8"/>
    <w:multiLevelType w:val="multilevel"/>
    <w:tmpl w:val="71DA2DD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C82E6E"/>
    <w:multiLevelType w:val="multilevel"/>
    <w:tmpl w:val="EC6C7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C63C19"/>
    <w:multiLevelType w:val="multilevel"/>
    <w:tmpl w:val="9B9EA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B102AA"/>
    <w:multiLevelType w:val="multilevel"/>
    <w:tmpl w:val="E460E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73"/>
    <w:rsid w:val="001D3C20"/>
    <w:rsid w:val="004D5E52"/>
    <w:rsid w:val="004E63C3"/>
    <w:rsid w:val="00984137"/>
    <w:rsid w:val="009B2973"/>
    <w:rsid w:val="00A40ED3"/>
    <w:rsid w:val="00AA7CF9"/>
    <w:rsid w:val="00CC3F6E"/>
    <w:rsid w:val="00D3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9D3B6"/>
  <w15:chartTrackingRefBased/>
  <w15:docId w15:val="{EC92B8FC-3AF0-4502-BC0D-885A44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CF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973"/>
  </w:style>
  <w:style w:type="paragraph" w:styleId="Stopka">
    <w:name w:val="footer"/>
    <w:basedOn w:val="Normalny"/>
    <w:link w:val="StopkaZnak"/>
    <w:uiPriority w:val="99"/>
    <w:unhideWhenUsed/>
    <w:rsid w:val="009B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973"/>
  </w:style>
  <w:style w:type="paragraph" w:styleId="Tekstdymka">
    <w:name w:val="Balloon Text"/>
    <w:basedOn w:val="Normalny"/>
    <w:link w:val="TekstdymkaZnak"/>
    <w:uiPriority w:val="99"/>
    <w:semiHidden/>
    <w:unhideWhenUsed/>
    <w:rsid w:val="009B2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9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E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m.resm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dcterms:created xsi:type="dcterms:W3CDTF">2019-09-17T13:53:00Z</dcterms:created>
  <dcterms:modified xsi:type="dcterms:W3CDTF">2021-04-21T08:45:00Z</dcterms:modified>
</cp:coreProperties>
</file>